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Learning Objectives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By the end of this workbook, you will be able to:</w:t>
      </w:r>
    </w:p>
    <w:p w:rsidR="00000000" w:rsidDel="00000000" w:rsidP="00000000" w:rsidRDefault="00000000" w:rsidRPr="00000000" w14:paraId="00000003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Identify and articulate your unique value proposition</w:t>
      </w:r>
    </w:p>
    <w:p w:rsidR="00000000" w:rsidDel="00000000" w:rsidP="00000000" w:rsidRDefault="00000000" w:rsidRPr="00000000" w14:paraId="00000004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Develop a deep understanding of your target audience</w:t>
      </w:r>
    </w:p>
    <w:p w:rsidR="00000000" w:rsidDel="00000000" w:rsidP="00000000" w:rsidRDefault="00000000" w:rsidRPr="00000000" w14:paraId="00000005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Craft a compelling brand identity</w:t>
      </w:r>
    </w:p>
    <w:p w:rsidR="00000000" w:rsidDel="00000000" w:rsidP="00000000" w:rsidRDefault="00000000" w:rsidRPr="00000000" w14:paraId="00000006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Design a memorable visual aesthetic for your brand</w:t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Implement strategies for ongoing brand management and success</w:t>
      </w:r>
    </w:p>
    <w:p w:rsidR="00000000" w:rsidDel="00000000" w:rsidP="00000000" w:rsidRDefault="00000000" w:rsidRPr="00000000" w14:paraId="00000008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Chapter 1: Discover Your Unique Value Proposition</w:t>
      </w:r>
    </w:p>
    <w:p w:rsidR="00000000" w:rsidDel="00000000" w:rsidP="00000000" w:rsidRDefault="00000000" w:rsidRPr="00000000" w14:paraId="0000000A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Exercise 1: Market Research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Research your industry and identify three current trends. How might these trends impact your brand?</w:t>
      </w:r>
    </w:p>
    <w:p w:rsidR="00000000" w:rsidDel="00000000" w:rsidP="00000000" w:rsidRDefault="00000000" w:rsidRPr="00000000" w14:paraId="0000000C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Trend: __________________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  <w:t xml:space="preserve">Impact: __________________</w:t>
      </w:r>
    </w:p>
    <w:p w:rsidR="00000000" w:rsidDel="00000000" w:rsidP="00000000" w:rsidRDefault="00000000" w:rsidRPr="00000000" w14:paraId="0000000D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Trend: __________________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  <w:t xml:space="preserve">Impact: __________________</w:t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Trend: __________________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0" w:lineRule="auto"/>
        <w:ind w:left="630" w:firstLine="0"/>
        <w:rPr/>
      </w:pPr>
      <w:r w:rsidDel="00000000" w:rsidR="00000000" w:rsidRPr="00000000">
        <w:rPr>
          <w:rtl w:val="0"/>
        </w:rPr>
        <w:t xml:space="preserve">Impact: __________________</w:t>
      </w:r>
    </w:p>
    <w:p w:rsidR="00000000" w:rsidDel="00000000" w:rsidP="00000000" w:rsidRDefault="00000000" w:rsidRPr="00000000" w14:paraId="00000010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Exercise 2: Competitor Analysis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Identify three of your main competitors and analyze their strengths and weaknesses:</w:t>
      </w:r>
    </w:p>
    <w:tbl>
      <w:tblPr>
        <w:tblStyle w:val="Table1"/>
        <w:tblW w:w="9360.0" w:type="dxa"/>
        <w:jc w:val="left"/>
        <w:tblBorders>
          <w:top w:color="e0e0e0" w:space="0" w:sz="6" w:val="single"/>
          <w:left w:color="e0e0e0" w:space="0" w:sz="6" w:val="single"/>
          <w:bottom w:color="e0e0e0" w:space="0" w:sz="6" w:val="single"/>
          <w:right w:color="e0e0e0" w:space="0" w:sz="6" w:val="single"/>
          <w:insideH w:color="e0e0e0" w:space="0" w:sz="6" w:val="single"/>
          <w:insideV w:color="e0e0e0" w:space="0" w:sz="6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Competitor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Strengths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Weaknesses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1.9999885559082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Exercise 3: Core Business Values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List five core values that define your business: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Exercise 4: Mission and Vision Statements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Draft your mission statement (present focus):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Draft your vision statement (future aspirations):</w:t>
      </w:r>
    </w:p>
    <w:p w:rsidR="00000000" w:rsidDel="00000000" w:rsidP="00000000" w:rsidRDefault="00000000" w:rsidRPr="00000000" w14:paraId="0000002B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Exercise 5: SWOT Analysis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Complete a SWOT analysis for your brand:</w:t>
      </w:r>
    </w:p>
    <w:tbl>
      <w:tblPr>
        <w:tblStyle w:val="Table2"/>
        <w:tblW w:w="9360.0" w:type="dxa"/>
        <w:jc w:val="left"/>
        <w:tblBorders>
          <w:top w:color="e0e0e0" w:space="0" w:sz="6" w:val="single"/>
          <w:left w:color="e0e0e0" w:space="0" w:sz="6" w:val="single"/>
          <w:bottom w:color="e0e0e0" w:space="0" w:sz="6" w:val="single"/>
          <w:right w:color="e0e0e0" w:space="0" w:sz="6" w:val="single"/>
          <w:insideH w:color="e0e0e0" w:space="0" w:sz="6" w:val="single"/>
          <w:insideV w:color="e0e0e0" w:space="0" w:sz="6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Strengths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Weaknesses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1.9999885559082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e0e0e0" w:space="0" w:sz="6" w:val="single"/>
          <w:left w:color="e0e0e0" w:space="0" w:sz="6" w:val="single"/>
          <w:bottom w:color="e0e0e0" w:space="0" w:sz="6" w:val="single"/>
          <w:right w:color="e0e0e0" w:space="0" w:sz="6" w:val="single"/>
          <w:insideH w:color="e0e0e0" w:space="0" w:sz="6" w:val="single"/>
          <w:insideV w:color="e0e0e0" w:space="0" w:sz="6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Opportunities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Threats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1.9999885559082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Exercise 6: Crafting Your Unique Value Proposition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Using the formula provided in the book, craft your unique value proposition: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For [target audience], [your brand] is the [category] that [key benefit] because [reason to believe].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540" w:lineRule="auto"/>
        <w:rPr/>
      </w:pPr>
      <w:r w:rsidDel="00000000" w:rsidR="00000000" w:rsidRPr="00000000">
        <w:rPr>
          <w:rtl w:val="0"/>
        </w:rPr>
        <w:t xml:space="preserve">Your UVP: ______________________________________________________</w:t>
      </w:r>
    </w:p>
    <w:p w:rsidR="00000000" w:rsidDel="00000000" w:rsidP="00000000" w:rsidRDefault="00000000" w:rsidRPr="00000000" w14:paraId="00000041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242888</wp:posOffset>
            </wp:positionH>
            <wp:positionV relativeFrom="paragraph">
              <wp:posOffset>123825</wp:posOffset>
            </wp:positionV>
            <wp:extent cx="5453063" cy="4150969"/>
            <wp:effectExtent b="0" l="0" r="0" t="0"/>
            <wp:wrapNone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53063" cy="415096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2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0" w:lineRule="auto"/>
        <w:rPr/>
      </w:pPr>
      <w:r w:rsidDel="00000000" w:rsidR="00000000" w:rsidRPr="00000000">
        <w:rPr>
          <w:rtl w:val="0"/>
        </w:rPr>
        <w:t xml:space="preserve">Chapter 2: Know Your Audience Inside Out</w:t>
      </w:r>
    </w:p>
    <w:p w:rsidR="00000000" w:rsidDel="00000000" w:rsidP="00000000" w:rsidRDefault="00000000" w:rsidRPr="00000000" w14:paraId="00000043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Exercise 7: Audience Insights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List three key demographic characteristics and three psychographic characteristics of your target audience: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Demographics: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180" w:lineRule="auto"/>
        <w:rPr/>
      </w:pPr>
      <w:r w:rsidDel="00000000" w:rsidR="00000000" w:rsidRPr="00000000">
        <w:rPr>
          <w:rtl w:val="0"/>
        </w:rPr>
        <w:t xml:space="preserve">Psychographics: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-380999</wp:posOffset>
            </wp:positionH>
            <wp:positionV relativeFrom="paragraph">
              <wp:posOffset>219075</wp:posOffset>
            </wp:positionV>
            <wp:extent cx="6700838" cy="1637589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700838" cy="163758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4F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Exercise 8: Customer Persona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Create a detailed customer persona based on your target audience:</w:t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Name: ___________________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Age: ___________________</w:t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Occupation: ___________________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Location: ___________________</w:t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Brief description:</w:t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  <w:t xml:space="preserve">Goals: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180" w:lineRule="auto"/>
        <w:rPr/>
      </w:pPr>
      <w:r w:rsidDel="00000000" w:rsidR="00000000" w:rsidRPr="00000000">
        <w:rPr>
          <w:rtl w:val="0"/>
        </w:rPr>
        <w:t xml:space="preserve">Challenges: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Exercise 9: Social Listening</w:t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Identify three key insights about your audience or industry that you've gained through social listening: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Exercise 10: Audience Segmentation</w:t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Identify three distinct segments within your target audience and describe their key characteristics:</w:t>
      </w:r>
    </w:p>
    <w:tbl>
      <w:tblPr>
        <w:tblStyle w:val="Table4"/>
        <w:tblW w:w="9360.0" w:type="dxa"/>
        <w:jc w:val="left"/>
        <w:tblBorders>
          <w:top w:color="e0e0e0" w:space="0" w:sz="6" w:val="single"/>
          <w:left w:color="e0e0e0" w:space="0" w:sz="6" w:val="single"/>
          <w:bottom w:color="e0e0e0" w:space="0" w:sz="6" w:val="single"/>
          <w:right w:color="e0e0e0" w:space="0" w:sz="6" w:val="single"/>
          <w:insideH w:color="e0e0e0" w:space="0" w:sz="6" w:val="single"/>
          <w:insideV w:color="e0e0e0" w:space="0" w:sz="6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6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Segment Name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6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Key Characteristics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Marketing Approach</w:t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1.9999885559082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7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Chapter 3: Shape a Compelling Brand Identity</w:t>
      </w:r>
    </w:p>
    <w:p w:rsidR="00000000" w:rsidDel="00000000" w:rsidP="00000000" w:rsidRDefault="00000000" w:rsidRPr="00000000" w14:paraId="00000075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Exercise 11: Brand Personality</w:t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List five adjectives that describe your brand's personality:</w:t>
      </w:r>
    </w:p>
    <w:p w:rsidR="00000000" w:rsidDel="00000000" w:rsidP="00000000" w:rsidRDefault="00000000" w:rsidRPr="00000000" w14:paraId="00000077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Exercise 12: Brand Voice and Tone</w:t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Describe your brand's voice and how it might change in tone across different channels:</w:t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Brand Voice: ______________________________________________________</w:t>
      </w:r>
    </w:p>
    <w:tbl>
      <w:tblPr>
        <w:tblStyle w:val="Table5"/>
        <w:tblW w:w="9360.0" w:type="dxa"/>
        <w:jc w:val="left"/>
        <w:tblBorders>
          <w:top w:color="e0e0e0" w:space="0" w:sz="6" w:val="single"/>
          <w:left w:color="e0e0e0" w:space="0" w:sz="6" w:val="single"/>
          <w:bottom w:color="e0e0e0" w:space="0" w:sz="6" w:val="single"/>
          <w:right w:color="e0e0e0" w:space="0" w:sz="6" w:val="single"/>
          <w:insideH w:color="e0e0e0" w:space="0" w:sz="6" w:val="single"/>
          <w:insideV w:color="e0e0e0" w:space="0" w:sz="6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Channel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Tone Description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1.9999885559082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Website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Social Media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Customer Service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Exercise 13: Brand Storytelling</w:t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Outline the key elements of your brand story:</w:t>
      </w:r>
    </w:p>
    <w:p w:rsidR="00000000" w:rsidDel="00000000" w:rsidP="00000000" w:rsidRDefault="00000000" w:rsidRPr="00000000" w14:paraId="0000008C">
      <w:pPr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Your 'why': ______________________________________________________</w:t>
      </w:r>
    </w:p>
    <w:p w:rsidR="00000000" w:rsidDel="00000000" w:rsidP="00000000" w:rsidRDefault="00000000" w:rsidRPr="00000000" w14:paraId="0000008D">
      <w:pPr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Key milestones: ______________________________________________________</w:t>
      </w:r>
    </w:p>
    <w:p w:rsidR="00000000" w:rsidDel="00000000" w:rsidP="00000000" w:rsidRDefault="00000000" w:rsidRPr="00000000" w14:paraId="0000008E">
      <w:pPr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Impact on customers: ______________________________________________________</w:t>
      </w:r>
    </w:p>
    <w:p w:rsidR="00000000" w:rsidDel="00000000" w:rsidP="00000000" w:rsidRDefault="00000000" w:rsidRPr="00000000" w14:paraId="0000008F">
      <w:pPr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Future vision: ______________________________________________________</w:t>
      </w:r>
    </w:p>
    <w:p w:rsidR="00000000" w:rsidDel="00000000" w:rsidP="00000000" w:rsidRDefault="00000000" w:rsidRPr="00000000" w14:paraId="00000090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Exercise 14: Brand Touchpoint Mapping</w:t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Identify five key brand touchpoints and describe how you want customers to feel at each:</w:t>
      </w:r>
    </w:p>
    <w:tbl>
      <w:tblPr>
        <w:tblStyle w:val="Table6"/>
        <w:tblW w:w="9360.0" w:type="dxa"/>
        <w:jc w:val="left"/>
        <w:tblBorders>
          <w:top w:color="e0e0e0" w:space="0" w:sz="6" w:val="single"/>
          <w:left w:color="e0e0e0" w:space="0" w:sz="6" w:val="single"/>
          <w:bottom w:color="e0e0e0" w:space="0" w:sz="6" w:val="single"/>
          <w:right w:color="e0e0e0" w:space="0" w:sz="6" w:val="single"/>
          <w:insideH w:color="e0e0e0" w:space="0" w:sz="6" w:val="single"/>
          <w:insideV w:color="e0e0e0" w:space="0" w:sz="6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Touchpoint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Desired Customer Feeling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1.9999885559082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4.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5.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Chapter 4: Design a Memorable Visual Aesthetic</w:t>
      </w:r>
    </w:p>
    <w:p w:rsidR="00000000" w:rsidDel="00000000" w:rsidP="00000000" w:rsidRDefault="00000000" w:rsidRPr="00000000" w14:paraId="000000A0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Exercise 15: Brand Mood Board</w:t>
      </w:r>
    </w:p>
    <w:p w:rsidR="00000000" w:rsidDel="00000000" w:rsidP="00000000" w:rsidRDefault="00000000" w:rsidRPr="00000000" w14:paraId="000000A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Create a mood board for your brand. Include images, colors, patterns, and typography that represent your brand's aesthetic. (Note: This exercise is best done digitally or with physical materials)</w:t>
      </w:r>
    </w:p>
    <w:p w:rsidR="00000000" w:rsidDel="00000000" w:rsidP="00000000" w:rsidRDefault="00000000" w:rsidRPr="00000000" w14:paraId="000000A2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Exercise 16: Color Psychology</w:t>
      </w:r>
    </w:p>
    <w:p w:rsidR="00000000" w:rsidDel="00000000" w:rsidP="00000000" w:rsidRDefault="00000000" w:rsidRPr="00000000" w14:paraId="000000A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Choose your brand's primary color and explain why it aligns with your brand personality:</w:t>
      </w:r>
    </w:p>
    <w:p w:rsidR="00000000" w:rsidDel="00000000" w:rsidP="00000000" w:rsidRDefault="00000000" w:rsidRPr="00000000" w14:paraId="000000A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Primary Color: ___________________</w:t>
      </w:r>
    </w:p>
    <w:p w:rsidR="00000000" w:rsidDel="00000000" w:rsidP="00000000" w:rsidRDefault="00000000" w:rsidRPr="00000000" w14:paraId="000000A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Reason: ______________________________________________________</w:t>
      </w:r>
    </w:p>
    <w:p w:rsidR="00000000" w:rsidDel="00000000" w:rsidP="00000000" w:rsidRDefault="00000000" w:rsidRPr="00000000" w14:paraId="000000A6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Exercise 17: Typography Selection</w:t>
      </w:r>
    </w:p>
    <w:p w:rsidR="00000000" w:rsidDel="00000000" w:rsidP="00000000" w:rsidRDefault="00000000" w:rsidRPr="00000000" w14:paraId="000000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Choose two fonts for your brand and explain your choices:</w:t>
      </w:r>
    </w:p>
    <w:p w:rsidR="00000000" w:rsidDel="00000000" w:rsidP="00000000" w:rsidRDefault="00000000" w:rsidRPr="00000000" w14:paraId="000000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Headline Font: ___________________</w:t>
      </w:r>
    </w:p>
    <w:p w:rsidR="00000000" w:rsidDel="00000000" w:rsidP="00000000" w:rsidRDefault="00000000" w:rsidRPr="00000000" w14:paraId="000000A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Reason: ______________________________________________________</w:t>
      </w:r>
    </w:p>
    <w:p w:rsidR="00000000" w:rsidDel="00000000" w:rsidP="00000000" w:rsidRDefault="00000000" w:rsidRPr="00000000" w14:paraId="000000A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Body Text Font: ___________________</w:t>
      </w:r>
    </w:p>
    <w:p w:rsidR="00000000" w:rsidDel="00000000" w:rsidP="00000000" w:rsidRDefault="00000000" w:rsidRPr="00000000" w14:paraId="000000A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Reason: ______________________________________________________</w:t>
      </w:r>
    </w:p>
    <w:p w:rsidR="00000000" w:rsidDel="00000000" w:rsidP="00000000" w:rsidRDefault="00000000" w:rsidRPr="00000000" w14:paraId="000000AC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Exercise 18: Logo Sketch</w:t>
      </w:r>
    </w:p>
    <w:p w:rsidR="00000000" w:rsidDel="00000000" w:rsidP="00000000" w:rsidRDefault="00000000" w:rsidRPr="00000000" w14:paraId="000000A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Sketch three potential logo concepts for your brand. Consider simplicity, versatility, and relevance to your industry. (Note: This exercise is best done on paper or with digital drawing tools)</w:t>
      </w:r>
    </w:p>
    <w:p w:rsidR="00000000" w:rsidDel="00000000" w:rsidP="00000000" w:rsidRDefault="00000000" w:rsidRPr="00000000" w14:paraId="000000AE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Exercise 19: Visual Brand Consistency</w:t>
      </w:r>
    </w:p>
    <w:p w:rsidR="00000000" w:rsidDel="00000000" w:rsidP="00000000" w:rsidRDefault="00000000" w:rsidRPr="00000000" w14:paraId="000000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Describe how you will ensure visual consistency across these three brand touchpoints:</w:t>
      </w:r>
    </w:p>
    <w:p w:rsidR="00000000" w:rsidDel="00000000" w:rsidP="00000000" w:rsidRDefault="00000000" w:rsidRPr="00000000" w14:paraId="000000B2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Website: ______________________________________________________</w:t>
      </w:r>
    </w:p>
    <w:p w:rsidR="00000000" w:rsidDel="00000000" w:rsidP="00000000" w:rsidRDefault="00000000" w:rsidRPr="00000000" w14:paraId="000000B3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Social Media: ______________________________________________________</w:t>
      </w:r>
    </w:p>
    <w:p w:rsidR="00000000" w:rsidDel="00000000" w:rsidP="00000000" w:rsidRDefault="00000000" w:rsidRPr="00000000" w14:paraId="000000B4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Product Packaging: ______________________________________________________</w:t>
      </w:r>
    </w:p>
    <w:p w:rsidR="00000000" w:rsidDel="00000000" w:rsidP="00000000" w:rsidRDefault="00000000" w:rsidRPr="00000000" w14:paraId="000000B5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204788</wp:posOffset>
            </wp:positionH>
            <wp:positionV relativeFrom="paragraph">
              <wp:posOffset>1028700</wp:posOffset>
            </wp:positionV>
            <wp:extent cx="5534025" cy="3798444"/>
            <wp:effectExtent b="0" l="0" r="0" t="0"/>
            <wp:wrapNone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379844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B6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Chapter 5: Your Roadmap to Thriving Brand Success</w:t>
      </w:r>
    </w:p>
    <w:p w:rsidR="00000000" w:rsidDel="00000000" w:rsidP="00000000" w:rsidRDefault="00000000" w:rsidRPr="00000000" w14:paraId="000000B7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Exercise 20: Brand Management Strategy</w:t>
      </w:r>
    </w:p>
    <w:p w:rsidR="00000000" w:rsidDel="00000000" w:rsidP="00000000" w:rsidRDefault="00000000" w:rsidRPr="00000000" w14:paraId="000000B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Outline three strategies you will use to keep your brand relevant and adaptable:</w:t>
      </w:r>
    </w:p>
    <w:p w:rsidR="00000000" w:rsidDel="00000000" w:rsidP="00000000" w:rsidRDefault="00000000" w:rsidRPr="00000000" w14:paraId="000000B9">
      <w:pPr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Exercise 21: Customer Feedback Plan</w:t>
      </w:r>
    </w:p>
    <w:p w:rsidR="00000000" w:rsidDel="00000000" w:rsidP="00000000" w:rsidRDefault="00000000" w:rsidRPr="00000000" w14:paraId="000000B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Describe your plan for gathering and utilizing customer feedback:</w:t>
      </w:r>
    </w:p>
    <w:p w:rsidR="00000000" w:rsidDel="00000000" w:rsidP="00000000" w:rsidRDefault="00000000" w:rsidRPr="00000000" w14:paraId="000000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Method of collection: ______________________________________________________</w:t>
      </w:r>
    </w:p>
    <w:p w:rsidR="00000000" w:rsidDel="00000000" w:rsidP="00000000" w:rsidRDefault="00000000" w:rsidRPr="00000000" w14:paraId="000000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Frequency: ______________________________________________________</w:t>
      </w:r>
    </w:p>
    <w:p w:rsidR="00000000" w:rsidDel="00000000" w:rsidP="00000000" w:rsidRDefault="00000000" w:rsidRPr="00000000" w14:paraId="000000C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How you'll act on feedback: ______________________________________________________</w:t>
      </w:r>
    </w:p>
    <w:p w:rsidR="00000000" w:rsidDel="00000000" w:rsidP="00000000" w:rsidRDefault="00000000" w:rsidRPr="00000000" w14:paraId="000000C1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Exercise 22: Brand Success Metrics</w:t>
      </w:r>
    </w:p>
    <w:p w:rsidR="00000000" w:rsidDel="00000000" w:rsidP="00000000" w:rsidRDefault="00000000" w:rsidRPr="00000000" w14:paraId="000000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Identify three key metrics you will use to measure your brand's success and how you will track them:</w:t>
      </w:r>
    </w:p>
    <w:tbl>
      <w:tblPr>
        <w:tblStyle w:val="Table7"/>
        <w:tblW w:w="9360.0" w:type="dxa"/>
        <w:jc w:val="left"/>
        <w:tblBorders>
          <w:top w:color="e0e0e0" w:space="0" w:sz="6" w:val="single"/>
          <w:left w:color="e0e0e0" w:space="0" w:sz="6" w:val="single"/>
          <w:bottom w:color="e0e0e0" w:space="0" w:sz="6" w:val="single"/>
          <w:right w:color="e0e0e0" w:space="0" w:sz="6" w:val="single"/>
          <w:insideH w:color="e0e0e0" w:space="0" w:sz="6" w:val="single"/>
          <w:insideV w:color="e0e0e0" w:space="0" w:sz="6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Metric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How it will be measured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Target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11.9999885559082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80" w:before="180" w:lineRule="auto"/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e0e0e0" w:space="0" w:sz="6" w:val="single"/>
            </w:tcBorders>
            <w:shd w:fill="auto" w:val="clear"/>
            <w:tcMar>
              <w:top w:w="180.0" w:type="dxa"/>
              <w:left w:w="225.0" w:type="dxa"/>
              <w:bottom w:w="180.0" w:type="dxa"/>
              <w:right w:w="225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0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Exercise 23: Brand Evolution</w:t>
      </w:r>
    </w:p>
    <w:p w:rsidR="00000000" w:rsidDel="00000000" w:rsidP="00000000" w:rsidRDefault="00000000" w:rsidRPr="00000000" w14:paraId="000000D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Considering a 5-year timeframe, how might your brand need to evolve? Describe potential changes in:</w:t>
      </w:r>
    </w:p>
    <w:p w:rsidR="00000000" w:rsidDel="00000000" w:rsidP="00000000" w:rsidRDefault="00000000" w:rsidRPr="00000000" w14:paraId="000000D2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Products/Services: ______________________________________________________</w:t>
      </w:r>
    </w:p>
    <w:p w:rsidR="00000000" w:rsidDel="00000000" w:rsidP="00000000" w:rsidRDefault="00000000" w:rsidRPr="00000000" w14:paraId="000000D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Target Audience: ______________________________________________________</w:t>
      </w:r>
    </w:p>
    <w:p w:rsidR="00000000" w:rsidDel="00000000" w:rsidP="00000000" w:rsidRDefault="00000000" w:rsidRPr="00000000" w14:paraId="000000D4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Visual Identity: ______________________________________________________</w:t>
      </w:r>
    </w:p>
    <w:p w:rsidR="00000000" w:rsidDel="00000000" w:rsidP="00000000" w:rsidRDefault="00000000" w:rsidRPr="00000000" w14:paraId="000000D5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Exercise 24: Action Plan</w:t>
      </w:r>
    </w:p>
    <w:p w:rsidR="00000000" w:rsidDel="00000000" w:rsidP="00000000" w:rsidRDefault="00000000" w:rsidRPr="00000000" w14:paraId="000000D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lineRule="auto"/>
        <w:rPr/>
      </w:pPr>
      <w:r w:rsidDel="00000000" w:rsidR="00000000" w:rsidRPr="00000000">
        <w:rPr>
          <w:rtl w:val="0"/>
        </w:rPr>
        <w:t xml:space="preserve">Based on what you've learned, create a 90-day action plan for your brand. Include at least five specific, measurable actions:</w:t>
      </w:r>
    </w:p>
    <w:p w:rsidR="00000000" w:rsidDel="00000000" w:rsidP="00000000" w:rsidRDefault="00000000" w:rsidRPr="00000000" w14:paraId="000000D7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Glossary of Key Terms</w:t>
      </w:r>
    </w:p>
    <w:p w:rsidR="00000000" w:rsidDel="00000000" w:rsidP="00000000" w:rsidRDefault="00000000" w:rsidRPr="00000000" w14:paraId="000000DE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Brand Identity:</w:t>
      </w:r>
    </w:p>
    <w:p w:rsidR="00000000" w:rsidDel="00000000" w:rsidP="00000000" w:rsidRDefault="00000000" w:rsidRPr="00000000" w14:paraId="000000DF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Unique Value Proposition (UVP):</w:t>
      </w:r>
    </w:p>
    <w:p w:rsidR="00000000" w:rsidDel="00000000" w:rsidP="00000000" w:rsidRDefault="00000000" w:rsidRPr="00000000" w14:paraId="000000E0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Target Audience:</w:t>
      </w:r>
    </w:p>
    <w:p w:rsidR="00000000" w:rsidDel="00000000" w:rsidP="00000000" w:rsidRDefault="00000000" w:rsidRPr="00000000" w14:paraId="000000E1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Brand Personality:</w:t>
      </w:r>
    </w:p>
    <w:p w:rsidR="00000000" w:rsidDel="00000000" w:rsidP="00000000" w:rsidRDefault="00000000" w:rsidRPr="00000000" w14:paraId="000000E2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Visual Aesthetic:</w:t>
      </w:r>
    </w:p>
    <w:p w:rsidR="00000000" w:rsidDel="00000000" w:rsidP="00000000" w:rsidRDefault="00000000" w:rsidRPr="00000000" w14:paraId="000000E3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Brand Touchpoint:</w:t>
      </w:r>
    </w:p>
    <w:p w:rsidR="00000000" w:rsidDel="00000000" w:rsidP="00000000" w:rsidRDefault="00000000" w:rsidRPr="00000000" w14:paraId="000000E4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Brand Equity:</w:t>
      </w:r>
    </w:p>
    <w:p w:rsidR="00000000" w:rsidDel="00000000" w:rsidP="00000000" w:rsidRDefault="00000000" w:rsidRPr="00000000" w14:paraId="000000E5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Brand Positioning:</w:t>
      </w:r>
    </w:p>
    <w:p w:rsidR="00000000" w:rsidDel="00000000" w:rsidP="00000000" w:rsidRDefault="00000000" w:rsidRPr="00000000" w14:paraId="000000E6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Brand Guidelines:</w:t>
      </w:r>
    </w:p>
    <w:p w:rsidR="00000000" w:rsidDel="00000000" w:rsidP="00000000" w:rsidRDefault="00000000" w:rsidRPr="00000000" w14:paraId="000000E7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  <w:t xml:space="preserve">Brand Management:</w:t>
      </w:r>
    </w:p>
    <w:p w:rsidR="00000000" w:rsidDel="00000000" w:rsidP="00000000" w:rsidRDefault="00000000" w:rsidRPr="00000000" w14:paraId="000000E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360" w:before="180" w:lineRule="auto"/>
        <w:rPr/>
      </w:pPr>
      <w:r w:rsidDel="00000000" w:rsidR="00000000" w:rsidRPr="00000000">
        <w:rPr>
          <w:rtl w:val="0"/>
        </w:rPr>
        <w:t xml:space="preserve">(Definitions to be filled in by the user)</w:t>
      </w:r>
    </w:p>
    <w:p w:rsidR="00000000" w:rsidDel="00000000" w:rsidP="00000000" w:rsidRDefault="00000000" w:rsidRPr="00000000" w14:paraId="000000E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workbook serves as a comprehensive, interactive guide to help you build a powerful brand. By completing these exercises, you'll apply essential branding concepts to your own business, creating a strong foundation for long-term success. Remember, brand building is an ongoing process—regularly revisit these exercises as your brand grows and evolves.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decimal"/>
      <w:lvlText w:val="%1."/>
      <w:lvlJc w:val="left"/>
      <w:pPr>
        <w:ind w:left="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7">
    <w:lvl w:ilvl="0">
      <w:start w:val="1"/>
      <w:numFmt w:val="decimal"/>
      <w:lvlText w:val="%1."/>
      <w:lvlJc w:val="left"/>
      <w:pPr>
        <w:ind w:left="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8">
    <w:lvl w:ilvl="0">
      <w:start w:val="1"/>
      <w:numFmt w:val="decimal"/>
      <w:lvlText w:val="%1."/>
      <w:lvlJc w:val="left"/>
      <w:pPr>
        <w:ind w:left="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9">
    <w:lvl w:ilvl="0">
      <w:start w:val="1"/>
      <w:numFmt w:val="decimal"/>
      <w:lvlText w:val="%1."/>
      <w:lvlJc w:val="left"/>
      <w:pPr>
        <w:ind w:left="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0">
    <w:lvl w:ilvl="0">
      <w:start w:val="1"/>
      <w:numFmt w:val="decimal"/>
      <w:lvlText w:val="%1."/>
      <w:lvlJc w:val="left"/>
      <w:pPr>
        <w:ind w:left="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1">
    <w:lvl w:ilvl="0">
      <w:start w:val="1"/>
      <w:numFmt w:val="decimal"/>
      <w:lvlText w:val="%1."/>
      <w:lvlJc w:val="left"/>
      <w:pPr>
        <w:ind w:left="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2">
    <w:lvl w:ilvl="0">
      <w:start w:val="1"/>
      <w:numFmt w:val="bullet"/>
      <w:lvlText w:val="●"/>
      <w:lvlJc w:val="left"/>
      <w:pPr>
        <w:ind w:left="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3">
    <w:lvl w:ilvl="0">
      <w:start w:val="1"/>
      <w:numFmt w:val="decimal"/>
      <w:lvlText w:val="%1."/>
      <w:lvlJc w:val="left"/>
      <w:pPr>
        <w:ind w:left="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4">
    <w:lvl w:ilvl="0">
      <w:start w:val="1"/>
      <w:numFmt w:val="decimal"/>
      <w:lvlText w:val="%1."/>
      <w:lvlJc w:val="left"/>
      <w:pPr>
        <w:ind w:left="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5">
    <w:lvl w:ilvl="0">
      <w:start w:val="1"/>
      <w:numFmt w:val="decimal"/>
      <w:lvlText w:val="%1."/>
      <w:lvlJc w:val="left"/>
      <w:pPr>
        <w:ind w:left="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6"/>
        <w:szCs w:val="26"/>
      </w:rPr>
    </w:rPrDefault>
    <w:pPrDefault>
      <w:pPr>
        <w:widowControl w:val="0"/>
        <w:spacing w:line="311.9999885559082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360" w:line="275.9999942779541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80" w:before="540" w:line="275.9999942779541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75.9999942779541" w:lineRule="auto"/>
    </w:pPr>
    <w:rPr>
      <w:b w:val="1"/>
      <w:i w:val="0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